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F3311" w:rsidRDefault="00BF3311" w:rsidP="00BF3311">
      <w:pPr>
        <w:jc w:val="center"/>
        <w:rPr>
          <w:rFonts w:asciiTheme="minorHAnsi" w:hAnsiTheme="minorHAnsi" w:cstheme="minorHAnsi"/>
          <w:b/>
          <w:caps/>
          <w:sz w:val="28"/>
          <w:szCs w:val="28"/>
        </w:rPr>
      </w:pPr>
    </w:p>
    <w:p w:rsidR="00BF3311" w:rsidRDefault="00BF3311" w:rsidP="00BF3311">
      <w:pPr>
        <w:jc w:val="center"/>
        <w:rPr>
          <w:rFonts w:asciiTheme="minorHAnsi" w:hAnsiTheme="minorHAnsi" w:cstheme="minorHAnsi"/>
          <w:b/>
          <w:caps/>
          <w:sz w:val="28"/>
          <w:szCs w:val="28"/>
        </w:rPr>
      </w:pPr>
    </w:p>
    <w:p w:rsidR="00BF3311" w:rsidRPr="00980A63" w:rsidRDefault="00BF3311" w:rsidP="00BF3311">
      <w:pPr>
        <w:jc w:val="center"/>
        <w:rPr>
          <w:rFonts w:asciiTheme="minorHAnsi" w:hAnsiTheme="minorHAnsi" w:cstheme="minorHAnsi"/>
          <w:b/>
          <w:caps/>
          <w:sz w:val="28"/>
          <w:szCs w:val="28"/>
        </w:rPr>
      </w:pPr>
      <w:bookmarkStart w:id="0" w:name="_GoBack"/>
      <w:bookmarkEnd w:id="0"/>
      <w:r w:rsidRPr="00980A63">
        <w:rPr>
          <w:rFonts w:asciiTheme="minorHAnsi" w:hAnsiTheme="minorHAnsi" w:cstheme="minorHAnsi"/>
          <w:b/>
          <w:caps/>
          <w:sz w:val="28"/>
          <w:szCs w:val="28"/>
        </w:rPr>
        <w:t>Recenzní posudek</w:t>
      </w:r>
    </w:p>
    <w:tbl>
      <w:tblPr>
        <w:tblW w:w="900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56"/>
        <w:gridCol w:w="6645"/>
      </w:tblGrid>
      <w:tr w:rsidR="00BF3311" w:rsidRPr="00980A63" w:rsidTr="00E432E8">
        <w:trPr>
          <w:trHeight w:val="405"/>
        </w:trPr>
        <w:tc>
          <w:tcPr>
            <w:tcW w:w="2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3311" w:rsidRPr="00980A63" w:rsidRDefault="00BF3311" w:rsidP="00E432E8">
            <w:pPr>
              <w:pStyle w:val="Nzev"/>
              <w:spacing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80A6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Autor díla</w:t>
            </w:r>
          </w:p>
        </w:tc>
        <w:tc>
          <w:tcPr>
            <w:tcW w:w="6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3311" w:rsidRPr="00980A63" w:rsidRDefault="00BF3311" w:rsidP="00E432E8">
            <w:pPr>
              <w:pStyle w:val="Nzev"/>
              <w:spacing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BF3311" w:rsidRPr="00980A63" w:rsidTr="00E432E8">
        <w:tc>
          <w:tcPr>
            <w:tcW w:w="23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3311" w:rsidRPr="00980A63" w:rsidRDefault="00BF3311" w:rsidP="00E432E8">
            <w:pPr>
              <w:pStyle w:val="Nzev"/>
              <w:spacing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80A6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Název díla</w:t>
            </w:r>
          </w:p>
        </w:tc>
        <w:tc>
          <w:tcPr>
            <w:tcW w:w="66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3311" w:rsidRPr="00980A63" w:rsidRDefault="00BF3311" w:rsidP="00E432E8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BF3311" w:rsidRPr="00980A63" w:rsidTr="00E432E8">
        <w:tc>
          <w:tcPr>
            <w:tcW w:w="23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F3311" w:rsidRPr="00980A63" w:rsidRDefault="00BF3311" w:rsidP="00E432E8">
            <w:pPr>
              <w:pStyle w:val="Nzev"/>
              <w:spacing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80A6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Recenzent</w:t>
            </w:r>
          </w:p>
          <w:p w:rsidR="00BF3311" w:rsidRPr="00980A63" w:rsidRDefault="00BF3311" w:rsidP="00E432E8">
            <w:pPr>
              <w:pStyle w:val="Podnadpis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80A63">
              <w:rPr>
                <w:rFonts w:asciiTheme="minorHAnsi" w:hAnsiTheme="minorHAnsi" w:cstheme="minorHAnsi"/>
                <w:b/>
                <w:sz w:val="24"/>
                <w:szCs w:val="24"/>
              </w:rPr>
              <w:t>Pracoviště</w:t>
            </w:r>
          </w:p>
        </w:tc>
        <w:tc>
          <w:tcPr>
            <w:tcW w:w="66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3311" w:rsidRPr="00980A63" w:rsidRDefault="00BF3311" w:rsidP="00E432E8">
            <w:pPr>
              <w:rPr>
                <w:rFonts w:asciiTheme="minorHAnsi" w:hAnsiTheme="minorHAnsi" w:cstheme="minorHAnsi"/>
              </w:rPr>
            </w:pPr>
          </w:p>
        </w:tc>
      </w:tr>
    </w:tbl>
    <w:p w:rsidR="00BF3311" w:rsidRDefault="00BF3311" w:rsidP="00BF3311">
      <w:pPr>
        <w:pStyle w:val="Podnadpis"/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:rsidR="00BF3311" w:rsidRPr="00980A63" w:rsidRDefault="00BF3311" w:rsidP="00BF3311">
      <w:pPr>
        <w:pStyle w:val="Podnadpis"/>
        <w:spacing w:line="240" w:lineRule="auto"/>
        <w:rPr>
          <w:rFonts w:asciiTheme="minorHAnsi" w:hAnsiTheme="minorHAnsi" w:cstheme="minorHAnsi"/>
          <w:caps/>
          <w:sz w:val="24"/>
          <w:szCs w:val="24"/>
        </w:rPr>
      </w:pPr>
      <w:r w:rsidRPr="00980A63">
        <w:rPr>
          <w:rFonts w:asciiTheme="minorHAnsi" w:hAnsiTheme="minorHAnsi" w:cstheme="minorHAnsi"/>
          <w:caps/>
          <w:sz w:val="24"/>
          <w:szCs w:val="24"/>
        </w:rPr>
        <w:t>Hodnocení díla</w:t>
      </w:r>
    </w:p>
    <w:tbl>
      <w:tblPr>
        <w:tblW w:w="900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2"/>
        <w:gridCol w:w="1435"/>
        <w:gridCol w:w="1058"/>
        <w:gridCol w:w="197"/>
        <w:gridCol w:w="1614"/>
        <w:gridCol w:w="338"/>
        <w:gridCol w:w="1957"/>
      </w:tblGrid>
      <w:tr w:rsidR="00BF3311" w:rsidRPr="00980A63" w:rsidTr="00E432E8">
        <w:trPr>
          <w:cantSplit/>
          <w:trHeight w:val="466"/>
        </w:trPr>
        <w:tc>
          <w:tcPr>
            <w:tcW w:w="2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3311" w:rsidRPr="00980A63" w:rsidRDefault="00BF3311" w:rsidP="00E432E8">
            <w:pPr>
              <w:spacing w:after="0"/>
              <w:rPr>
                <w:rFonts w:asciiTheme="minorHAnsi" w:hAnsiTheme="minorHAnsi" w:cstheme="minorHAnsi"/>
              </w:rPr>
            </w:pPr>
            <w:r w:rsidRPr="00980A63">
              <w:rPr>
                <w:rFonts w:asciiTheme="minorHAnsi" w:hAnsiTheme="minorHAnsi" w:cstheme="minorHAnsi"/>
                <w:b/>
              </w:rPr>
              <w:t>Aktuálnost tématu</w:t>
            </w:r>
          </w:p>
        </w:tc>
        <w:tc>
          <w:tcPr>
            <w:tcW w:w="26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3311" w:rsidRPr="00980A63" w:rsidRDefault="00BF3311" w:rsidP="00E432E8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980A63">
              <w:rPr>
                <w:rFonts w:asciiTheme="minorHAnsi" w:hAnsiTheme="minorHAnsi" w:cstheme="minorHAnsi"/>
              </w:rPr>
              <w:t>vysoce aktuální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3311" w:rsidRPr="00980A63" w:rsidRDefault="00BF3311" w:rsidP="00E432E8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980A63">
              <w:rPr>
                <w:rFonts w:asciiTheme="minorHAnsi" w:hAnsiTheme="minorHAnsi" w:cstheme="minorHAnsi"/>
              </w:rPr>
              <w:t>aktuální</w:t>
            </w:r>
          </w:p>
        </w:tc>
        <w:tc>
          <w:tcPr>
            <w:tcW w:w="22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3311" w:rsidRPr="00980A63" w:rsidRDefault="00BF3311" w:rsidP="00E432E8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980A63">
              <w:rPr>
                <w:rFonts w:asciiTheme="minorHAnsi" w:hAnsiTheme="minorHAnsi" w:cstheme="minorHAnsi"/>
              </w:rPr>
              <w:t>neaktuální</w:t>
            </w:r>
          </w:p>
        </w:tc>
      </w:tr>
      <w:tr w:rsidR="00BF3311" w:rsidRPr="00980A63" w:rsidTr="00E432E8">
        <w:tc>
          <w:tcPr>
            <w:tcW w:w="24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3311" w:rsidRPr="00980A63" w:rsidRDefault="00BF3311" w:rsidP="00E432E8">
            <w:pPr>
              <w:spacing w:after="0"/>
              <w:rPr>
                <w:rFonts w:asciiTheme="minorHAnsi" w:hAnsiTheme="minorHAnsi" w:cstheme="minorHAnsi"/>
              </w:rPr>
            </w:pPr>
            <w:r w:rsidRPr="00980A63">
              <w:rPr>
                <w:rFonts w:asciiTheme="minorHAnsi" w:hAnsiTheme="minorHAnsi" w:cstheme="minorHAnsi"/>
                <w:b/>
              </w:rPr>
              <w:t>Přínos díla</w:t>
            </w:r>
          </w:p>
        </w:tc>
        <w:tc>
          <w:tcPr>
            <w:tcW w:w="2690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3311" w:rsidRPr="00980A63" w:rsidRDefault="00BF3311" w:rsidP="00E432E8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980A63">
              <w:rPr>
                <w:rFonts w:asciiTheme="minorHAnsi" w:hAnsiTheme="minorHAnsi" w:cstheme="minorHAnsi"/>
              </w:rPr>
              <w:t>velmi přínosné</w:t>
            </w:r>
          </w:p>
        </w:tc>
        <w:tc>
          <w:tcPr>
            <w:tcW w:w="16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3311" w:rsidRPr="00980A63" w:rsidRDefault="00BF3311" w:rsidP="00E432E8">
            <w:pPr>
              <w:spacing w:after="0"/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  <w:r w:rsidRPr="00980A63">
              <w:rPr>
                <w:rFonts w:asciiTheme="minorHAnsi" w:hAnsiTheme="minorHAnsi" w:cstheme="minorHAnsi"/>
              </w:rPr>
              <w:t>standardně přínosné</w:t>
            </w:r>
          </w:p>
        </w:tc>
        <w:tc>
          <w:tcPr>
            <w:tcW w:w="229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3311" w:rsidRPr="00980A63" w:rsidRDefault="00BF3311" w:rsidP="00E432E8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980A63">
              <w:rPr>
                <w:rFonts w:asciiTheme="minorHAnsi" w:hAnsiTheme="minorHAnsi" w:cstheme="minorHAnsi"/>
              </w:rPr>
              <w:t>přínos nelze vymezit</w:t>
            </w:r>
          </w:p>
        </w:tc>
      </w:tr>
      <w:tr w:rsidR="00BF3311" w:rsidRPr="00980A63" w:rsidTr="00E432E8">
        <w:tc>
          <w:tcPr>
            <w:tcW w:w="24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3311" w:rsidRPr="00980A63" w:rsidRDefault="00BF3311" w:rsidP="00E432E8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980A63">
              <w:rPr>
                <w:rFonts w:asciiTheme="minorHAnsi" w:hAnsiTheme="minorHAnsi" w:cstheme="minorHAnsi"/>
                <w:b/>
              </w:rPr>
              <w:t>Jazyková úroveň</w:t>
            </w:r>
          </w:p>
        </w:tc>
        <w:tc>
          <w:tcPr>
            <w:tcW w:w="2690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3311" w:rsidRPr="00980A63" w:rsidRDefault="00BF3311" w:rsidP="00E432E8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980A63">
              <w:rPr>
                <w:rFonts w:asciiTheme="minorHAnsi" w:hAnsiTheme="minorHAnsi" w:cstheme="minorHAnsi"/>
              </w:rPr>
              <w:t>vynikající</w:t>
            </w:r>
          </w:p>
        </w:tc>
        <w:tc>
          <w:tcPr>
            <w:tcW w:w="16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3311" w:rsidRPr="00980A63" w:rsidRDefault="00BF3311" w:rsidP="00E432E8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980A63">
              <w:rPr>
                <w:rFonts w:asciiTheme="minorHAnsi" w:hAnsiTheme="minorHAnsi" w:cstheme="minorHAnsi"/>
              </w:rPr>
              <w:t>odpovídá požadavkům</w:t>
            </w:r>
          </w:p>
        </w:tc>
        <w:tc>
          <w:tcPr>
            <w:tcW w:w="229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BF3311" w:rsidRPr="00980A63" w:rsidRDefault="00BF3311" w:rsidP="00E432E8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980A63">
              <w:rPr>
                <w:rFonts w:asciiTheme="minorHAnsi" w:hAnsiTheme="minorHAnsi" w:cstheme="minorHAnsi"/>
              </w:rPr>
              <w:t>nízká</w:t>
            </w:r>
          </w:p>
        </w:tc>
      </w:tr>
      <w:tr w:rsidR="00BF3311" w:rsidRPr="00980A63" w:rsidTr="00E432E8">
        <w:tc>
          <w:tcPr>
            <w:tcW w:w="24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3311" w:rsidRPr="00980A63" w:rsidRDefault="00BF3311" w:rsidP="00E432E8">
            <w:pPr>
              <w:spacing w:after="0"/>
              <w:rPr>
                <w:rFonts w:asciiTheme="minorHAnsi" w:hAnsiTheme="minorHAnsi" w:cstheme="minorHAnsi"/>
              </w:rPr>
            </w:pPr>
            <w:r w:rsidRPr="00980A63">
              <w:rPr>
                <w:rFonts w:asciiTheme="minorHAnsi" w:hAnsiTheme="minorHAnsi" w:cstheme="minorHAnsi"/>
                <w:b/>
              </w:rPr>
              <w:t>Didaktické a metodické zpracování</w:t>
            </w:r>
          </w:p>
        </w:tc>
        <w:tc>
          <w:tcPr>
            <w:tcW w:w="14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3311" w:rsidRPr="00980A63" w:rsidRDefault="00BF3311" w:rsidP="00E432E8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980A63">
              <w:rPr>
                <w:rFonts w:asciiTheme="minorHAnsi" w:hAnsiTheme="minorHAnsi" w:cstheme="minorHAnsi"/>
              </w:rPr>
              <w:t>originální</w:t>
            </w:r>
          </w:p>
        </w:tc>
        <w:tc>
          <w:tcPr>
            <w:tcW w:w="125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3311" w:rsidRPr="00980A63" w:rsidRDefault="00BF3311" w:rsidP="00E432E8">
            <w:pPr>
              <w:spacing w:after="0"/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  <w:r w:rsidRPr="00980A63">
              <w:rPr>
                <w:rFonts w:asciiTheme="minorHAnsi" w:hAnsiTheme="minorHAnsi" w:cstheme="minorHAnsi"/>
              </w:rPr>
              <w:t>standardní</w:t>
            </w:r>
          </w:p>
        </w:tc>
        <w:tc>
          <w:tcPr>
            <w:tcW w:w="16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3311" w:rsidRPr="00980A63" w:rsidRDefault="00BF3311" w:rsidP="00E432E8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980A63">
              <w:rPr>
                <w:rFonts w:asciiTheme="minorHAnsi" w:hAnsiTheme="minorHAnsi" w:cstheme="minorHAnsi"/>
              </w:rPr>
              <w:t>nevyhovující uživatelskému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980A63">
              <w:rPr>
                <w:rFonts w:asciiTheme="minorHAnsi" w:hAnsiTheme="minorHAnsi" w:cstheme="minorHAnsi"/>
              </w:rPr>
              <w:t>určení</w:t>
            </w:r>
          </w:p>
        </w:tc>
        <w:tc>
          <w:tcPr>
            <w:tcW w:w="229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3311" w:rsidRPr="00980A63" w:rsidRDefault="00BF3311" w:rsidP="00E432E8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980A63">
              <w:rPr>
                <w:rFonts w:asciiTheme="minorHAnsi" w:hAnsiTheme="minorHAnsi" w:cstheme="minorHAnsi"/>
              </w:rPr>
              <w:t>zastaralé</w:t>
            </w:r>
          </w:p>
        </w:tc>
      </w:tr>
      <w:tr w:rsidR="00BF3311" w:rsidRPr="00980A63" w:rsidTr="00E432E8">
        <w:tc>
          <w:tcPr>
            <w:tcW w:w="240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BF3311" w:rsidRPr="00980A63" w:rsidRDefault="00BF3311" w:rsidP="00E432E8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980A63">
              <w:rPr>
                <w:rFonts w:asciiTheme="minorHAnsi" w:hAnsiTheme="minorHAnsi" w:cstheme="minorHAnsi"/>
                <w:b/>
              </w:rPr>
              <w:t>Bibliografie, prameny</w:t>
            </w:r>
          </w:p>
        </w:tc>
        <w:tc>
          <w:tcPr>
            <w:tcW w:w="2690" w:type="dxa"/>
            <w:gridSpan w:val="3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BF3311" w:rsidRPr="00980A63" w:rsidRDefault="00BF3311" w:rsidP="00E432E8">
            <w:pPr>
              <w:spacing w:after="0"/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  <w:r w:rsidRPr="00980A63">
              <w:rPr>
                <w:rFonts w:asciiTheme="minorHAnsi" w:hAnsiTheme="minorHAnsi" w:cstheme="minorHAnsi"/>
              </w:rPr>
              <w:t>obsahují nejnovější literaturu</w:t>
            </w:r>
          </w:p>
        </w:tc>
        <w:tc>
          <w:tcPr>
            <w:tcW w:w="3909" w:type="dxa"/>
            <w:gridSpan w:val="3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BF3311" w:rsidRPr="00980A63" w:rsidRDefault="00BF3311" w:rsidP="00E432E8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980A63">
              <w:rPr>
                <w:rFonts w:asciiTheme="minorHAnsi" w:hAnsiTheme="minorHAnsi" w:cstheme="minorHAnsi"/>
              </w:rPr>
              <w:t>neobsahují nejnovější literaturu</w:t>
            </w:r>
          </w:p>
        </w:tc>
      </w:tr>
      <w:tr w:rsidR="00BF3311" w:rsidRPr="00980A63" w:rsidTr="00E432E8">
        <w:trPr>
          <w:trHeight w:val="10488"/>
        </w:trPr>
        <w:tc>
          <w:tcPr>
            <w:tcW w:w="9001" w:type="dxa"/>
            <w:gridSpan w:val="7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F3311" w:rsidRDefault="00BF3311" w:rsidP="00E432E8">
            <w:pPr>
              <w:pStyle w:val="Podnadpis"/>
              <w:spacing w:before="0" w:after="0" w:line="240" w:lineRule="auto"/>
              <w:rPr>
                <w:rFonts w:asciiTheme="minorHAnsi" w:hAnsiTheme="minorHAnsi" w:cstheme="minorHAnsi"/>
                <w:b/>
              </w:rPr>
            </w:pPr>
            <w:r w:rsidRPr="00980A63">
              <w:rPr>
                <w:rFonts w:asciiTheme="minorHAnsi" w:hAnsiTheme="minorHAnsi" w:cstheme="minorHAnsi"/>
                <w:b/>
              </w:rPr>
              <w:lastRenderedPageBreak/>
              <w:t>Celkové hodnocení:</w:t>
            </w:r>
          </w:p>
          <w:p w:rsidR="00BF3311" w:rsidRPr="00980A63" w:rsidRDefault="00BF3311" w:rsidP="00E432E8">
            <w:pPr>
              <w:pStyle w:val="Podnadpis"/>
              <w:spacing w:before="0"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BF3311" w:rsidRPr="00980A63" w:rsidTr="00E432E8">
        <w:trPr>
          <w:cantSplit/>
          <w:trHeight w:val="467"/>
        </w:trPr>
        <w:tc>
          <w:tcPr>
            <w:tcW w:w="4895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BF3311" w:rsidRPr="00980A63" w:rsidRDefault="00BF3311" w:rsidP="00E432E8">
            <w:pPr>
              <w:pStyle w:val="Podnadpis"/>
              <w:spacing w:before="0"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80A63">
              <w:rPr>
                <w:rFonts w:asciiTheme="minorHAnsi" w:hAnsiTheme="minorHAnsi" w:cstheme="minorHAnsi"/>
                <w:b/>
                <w:sz w:val="24"/>
                <w:szCs w:val="24"/>
              </w:rPr>
              <w:t>Doporučení k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 </w:t>
            </w:r>
            <w:r w:rsidRPr="00980A63">
              <w:rPr>
                <w:rFonts w:asciiTheme="minorHAnsi" w:hAnsiTheme="minorHAnsi" w:cstheme="minorHAnsi"/>
                <w:b/>
                <w:sz w:val="24"/>
                <w:szCs w:val="24"/>
              </w:rPr>
              <w:t>vydání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  <w:r w:rsidRPr="00980A6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149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BF3311" w:rsidRPr="00980A63" w:rsidRDefault="00BF3311" w:rsidP="00E432E8">
            <w:pPr>
              <w:pStyle w:val="Podnadpis"/>
              <w:spacing w:before="0"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80A6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Ano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BF3311" w:rsidRPr="00980A63" w:rsidRDefault="00BF3311" w:rsidP="00E432E8">
            <w:pPr>
              <w:pStyle w:val="Podnadpis"/>
              <w:spacing w:before="0"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80A6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Ne</w:t>
            </w:r>
          </w:p>
        </w:tc>
      </w:tr>
    </w:tbl>
    <w:p w:rsidR="00BF3311" w:rsidRPr="00980A63" w:rsidRDefault="00BF3311" w:rsidP="00BF3311">
      <w:pPr>
        <w:tabs>
          <w:tab w:val="center" w:pos="7371"/>
        </w:tabs>
        <w:spacing w:line="312" w:lineRule="exact"/>
        <w:rPr>
          <w:rFonts w:asciiTheme="minorHAnsi" w:hAnsiTheme="minorHAnsi" w:cstheme="minorHAnsi"/>
        </w:rPr>
      </w:pPr>
    </w:p>
    <w:p w:rsidR="00B904AA" w:rsidRPr="00BF3311" w:rsidRDefault="00BF3311" w:rsidP="00BF3311">
      <w:pPr>
        <w:tabs>
          <w:tab w:val="center" w:pos="6804"/>
        </w:tabs>
        <w:spacing w:line="312" w:lineRule="exact"/>
      </w:pPr>
      <w:r w:rsidRPr="00980A63">
        <w:rPr>
          <w:rFonts w:asciiTheme="minorHAnsi" w:hAnsiTheme="minorHAnsi" w:cstheme="minorHAnsi"/>
        </w:rPr>
        <w:t xml:space="preserve">V Brně dne </w:t>
      </w:r>
      <w:r>
        <w:rPr>
          <w:rFonts w:asciiTheme="minorHAnsi" w:hAnsiTheme="minorHAnsi" w:cstheme="minorHAnsi"/>
        </w:rPr>
        <w:tab/>
      </w:r>
      <w:r w:rsidRPr="00980A63">
        <w:rPr>
          <w:rFonts w:asciiTheme="minorHAnsi" w:hAnsiTheme="minorHAnsi" w:cstheme="minorHAnsi"/>
        </w:rPr>
        <w:t>Podpis recenzenta: …………………………</w:t>
      </w:r>
      <w:r>
        <w:rPr>
          <w:rFonts w:asciiTheme="minorHAnsi" w:hAnsiTheme="minorHAnsi" w:cstheme="minorHAnsi"/>
        </w:rPr>
        <w:t>…………………</w:t>
      </w:r>
      <w:r w:rsidRPr="00980A63">
        <w:rPr>
          <w:rFonts w:asciiTheme="minorHAnsi" w:hAnsiTheme="minorHAnsi" w:cstheme="minorHAnsi"/>
        </w:rPr>
        <w:t>…</w:t>
      </w:r>
    </w:p>
    <w:sectPr w:rsidR="00B904AA" w:rsidRPr="00BF3311" w:rsidSect="002E764E">
      <w:footerReference w:type="default" r:id="rId8"/>
      <w:headerReference w:type="first" r:id="rId9"/>
      <w:footerReference w:type="first" r:id="rId10"/>
      <w:pgSz w:w="11906" w:h="16838" w:code="9"/>
      <w:pgMar w:top="2353" w:right="1361" w:bottom="1928" w:left="1361" w:header="709" w:footer="83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246E7" w:rsidRDefault="00D246E7">
      <w:pPr>
        <w:spacing w:after="0" w:line="240" w:lineRule="auto"/>
      </w:pPr>
      <w:r>
        <w:separator/>
      </w:r>
    </w:p>
  </w:endnote>
  <w:endnote w:type="continuationSeparator" w:id="0">
    <w:p w:rsidR="00D246E7" w:rsidRDefault="00D246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11F80" w:rsidRPr="00F53B0F" w:rsidRDefault="00710003" w:rsidP="00AD4F8E">
    <w:pPr>
      <w:pStyle w:val="Zpatsslovnmstrnky"/>
      <w:rPr>
        <w:rStyle w:val="slovnstran"/>
      </w:rPr>
    </w:pPr>
    <w:r w:rsidRPr="00F53B0F">
      <w:rPr>
        <w:rStyle w:val="slovnstran"/>
      </w:rPr>
      <w:fldChar w:fldCharType="begin"/>
    </w:r>
    <w:r w:rsidR="00AD4F8E"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F53B0F">
      <w:rPr>
        <w:rStyle w:val="slovnstran"/>
        <w:noProof/>
      </w:rPr>
      <w:t>2</w:t>
    </w:r>
    <w:r w:rsidRPr="00F53B0F">
      <w:rPr>
        <w:rStyle w:val="slovnstran"/>
      </w:rPr>
      <w:fldChar w:fldCharType="end"/>
    </w:r>
    <w:r w:rsidR="00AD4F8E" w:rsidRPr="00F53B0F">
      <w:rPr>
        <w:rStyle w:val="slovnstran"/>
      </w:rPr>
      <w:t>/</w:t>
    </w:r>
    <w:r w:rsidR="00371A95" w:rsidRPr="00F53B0F">
      <w:rPr>
        <w:rStyle w:val="slovnstran"/>
      </w:rPr>
      <w:fldChar w:fldCharType="begin"/>
    </w:r>
    <w:r w:rsidR="00371A95" w:rsidRPr="00F53B0F">
      <w:rPr>
        <w:rStyle w:val="slovnstran"/>
      </w:rPr>
      <w:instrText xml:space="preserve"> SECTIONPAGES   \* MERGEFORMAT </w:instrText>
    </w:r>
    <w:r w:rsidR="00371A95" w:rsidRPr="00F53B0F">
      <w:rPr>
        <w:rStyle w:val="slovnstran"/>
      </w:rPr>
      <w:fldChar w:fldCharType="separate"/>
    </w:r>
    <w:r w:rsidR="00BF3311">
      <w:rPr>
        <w:rStyle w:val="slovnstran"/>
        <w:noProof/>
      </w:rPr>
      <w:t>2</w:t>
    </w:r>
    <w:r w:rsidR="00371A95" w:rsidRPr="00F53B0F">
      <w:rPr>
        <w:rStyle w:val="slovnstran"/>
      </w:rPr>
      <w:fldChar w:fldCharType="end"/>
    </w:r>
    <w:r w:rsidR="00AD4F8E" w:rsidRPr="00F53B0F">
      <w:rPr>
        <w:rStyle w:val="slovnstra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A321A" w:rsidRDefault="000D4C01" w:rsidP="00D54496">
    <w:pPr>
      <w:pStyle w:val="Zpat-univerzita4dkyadresy"/>
    </w:pPr>
    <w:r w:rsidRPr="000D4C01">
      <w:t>Masarykova univerzita, Nakladatelství</w:t>
    </w:r>
  </w:p>
  <w:p w:rsidR="003E1EB5" w:rsidRPr="003E1EB5" w:rsidRDefault="003E1EB5" w:rsidP="003E1EB5">
    <w:pPr>
      <w:pStyle w:val="Zpat"/>
    </w:pPr>
  </w:p>
  <w:p w:rsidR="000D4C01" w:rsidRPr="000D4C01" w:rsidRDefault="000D4C01" w:rsidP="000D4C01">
    <w:pPr>
      <w:pStyle w:val="Zpat"/>
      <w:rPr>
        <w:rFonts w:cs="Arial"/>
        <w:szCs w:val="14"/>
      </w:rPr>
    </w:pPr>
    <w:r w:rsidRPr="000D4C01">
      <w:rPr>
        <w:rFonts w:cs="Arial"/>
        <w:szCs w:val="14"/>
      </w:rPr>
      <w:t>Rybkova 987/19, 602 00 Brno, Česká republika, Sídlo: budova T, areál Kraví hora, Veveří, Brno</w:t>
    </w:r>
  </w:p>
  <w:p w:rsidR="000D4C01" w:rsidRPr="000D4C01" w:rsidRDefault="000D4C01" w:rsidP="000D4C01">
    <w:pPr>
      <w:pStyle w:val="Zpat"/>
      <w:rPr>
        <w:rFonts w:cs="Arial"/>
        <w:szCs w:val="14"/>
      </w:rPr>
    </w:pPr>
    <w:r w:rsidRPr="000D4C01">
      <w:rPr>
        <w:rFonts w:cs="Arial"/>
        <w:szCs w:val="14"/>
      </w:rPr>
      <w:t>T: +420 549 49 5263, 3372 – redakce knihy, T: +420 549 49 6140, 5238 – redakce časopisy</w:t>
    </w:r>
  </w:p>
  <w:p w:rsidR="000D4C01" w:rsidRPr="000D4C01" w:rsidRDefault="000D4C01" w:rsidP="000D4C01">
    <w:pPr>
      <w:pStyle w:val="Zpat"/>
      <w:rPr>
        <w:rFonts w:cs="Arial"/>
        <w:szCs w:val="14"/>
      </w:rPr>
    </w:pPr>
    <w:r w:rsidRPr="000D4C01">
      <w:rPr>
        <w:rFonts w:cs="Arial"/>
        <w:szCs w:val="14"/>
      </w:rPr>
      <w:t>T: +420 549 49 4617, 4116 – prodej a distribuce</w:t>
    </w:r>
  </w:p>
  <w:p w:rsidR="000D4C01" w:rsidRPr="000D4C01" w:rsidRDefault="000D4C01" w:rsidP="000D4C01">
    <w:pPr>
      <w:pStyle w:val="Zpat"/>
      <w:rPr>
        <w:rFonts w:cs="Arial"/>
        <w:szCs w:val="14"/>
      </w:rPr>
    </w:pPr>
    <w:r w:rsidRPr="000D4C01">
      <w:rPr>
        <w:rFonts w:cs="Arial"/>
        <w:szCs w:val="14"/>
      </w:rPr>
      <w:t xml:space="preserve">E: munipress@press.muni.cz, </w:t>
    </w:r>
    <w:proofErr w:type="spellStart"/>
    <w:r w:rsidRPr="000D4C01">
      <w:rPr>
        <w:rFonts w:cs="Arial"/>
        <w:szCs w:val="14"/>
      </w:rPr>
      <w:t>redakce@press.muni,cz</w:t>
    </w:r>
    <w:proofErr w:type="spellEnd"/>
    <w:r w:rsidRPr="000D4C01">
      <w:rPr>
        <w:rFonts w:cs="Arial"/>
        <w:szCs w:val="14"/>
      </w:rPr>
      <w:t>, www.muni.cz/press</w:t>
    </w:r>
  </w:p>
  <w:p w:rsidR="002D69EE" w:rsidRPr="00F86E6C" w:rsidRDefault="000D4C01" w:rsidP="000D4C01">
    <w:pPr>
      <w:pStyle w:val="Zpat"/>
      <w:rPr>
        <w:rFonts w:cs="Arial"/>
        <w:szCs w:val="14"/>
      </w:rPr>
    </w:pPr>
    <w:r w:rsidRPr="000D4C01">
      <w:rPr>
        <w:rFonts w:cs="Arial"/>
        <w:szCs w:val="14"/>
      </w:rPr>
      <w:t>Bankovní spojení: KB Brno-město, ČÚ: 85636621/0100, IČ: 00216224, DIČ: CZ00216224</w:t>
    </w:r>
    <w:r w:rsidR="00102F12">
      <w:rPr>
        <w:rFonts w:cs="Arial"/>
        <w:szCs w:val="14"/>
      </w:rPr>
      <w:t xml:space="preserve"> </w:t>
    </w:r>
  </w:p>
  <w:p w:rsidR="00CA321A" w:rsidRDefault="00710003" w:rsidP="00FA10BD">
    <w:pPr>
      <w:pStyle w:val="Zpatsslovnmstrnky"/>
    </w:pPr>
    <w:r w:rsidRPr="00F53B0F">
      <w:rPr>
        <w:rStyle w:val="slovnstran"/>
      </w:rPr>
      <w:fldChar w:fldCharType="begin"/>
    </w:r>
    <w:r w:rsidR="00CA321A"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0D4C01">
      <w:rPr>
        <w:rStyle w:val="slovnstran"/>
        <w:noProof/>
      </w:rPr>
      <w:t>1</w:t>
    </w:r>
    <w:r w:rsidRPr="00F53B0F">
      <w:rPr>
        <w:rStyle w:val="slovnstran"/>
      </w:rPr>
      <w:fldChar w:fldCharType="end"/>
    </w:r>
    <w:r w:rsidR="00CA321A" w:rsidRPr="00F53B0F">
      <w:rPr>
        <w:rStyle w:val="slovnstran"/>
      </w:rPr>
      <w:t>/</w:t>
    </w:r>
    <w:r w:rsidR="00371A95" w:rsidRPr="00F53B0F">
      <w:rPr>
        <w:rStyle w:val="slovnstran"/>
      </w:rPr>
      <w:fldChar w:fldCharType="begin"/>
    </w:r>
    <w:r w:rsidR="00371A95" w:rsidRPr="00F53B0F">
      <w:rPr>
        <w:rStyle w:val="slovnstran"/>
      </w:rPr>
      <w:instrText xml:space="preserve"> SECTIONPAGES   \* MERGEFORMAT </w:instrText>
    </w:r>
    <w:r w:rsidR="00371A95" w:rsidRPr="00F53B0F">
      <w:rPr>
        <w:rStyle w:val="slovnstran"/>
      </w:rPr>
      <w:fldChar w:fldCharType="separate"/>
    </w:r>
    <w:r w:rsidR="00BF3311">
      <w:rPr>
        <w:rStyle w:val="slovnstran"/>
        <w:noProof/>
      </w:rPr>
      <w:t>2</w:t>
    </w:r>
    <w:r w:rsidR="00371A95" w:rsidRPr="00F53B0F">
      <w:rPr>
        <w:rStyle w:val="slovnstran"/>
      </w:rPr>
      <w:fldChar w:fldCharType="end"/>
    </w:r>
    <w:r w:rsidR="00CA321A">
      <w:tab/>
    </w:r>
    <w:r w:rsidR="00CA321A" w:rsidRPr="005D1F84">
      <w:t>V</w:t>
    </w:r>
    <w:r w:rsidR="00342316">
      <w:t> </w:t>
    </w:r>
    <w:r w:rsidR="00CA321A" w:rsidRPr="005D1F84">
      <w:t>odpovědi</w:t>
    </w:r>
    <w:r w:rsidR="00342316">
      <w:t>,</w:t>
    </w:r>
    <w:r w:rsidR="00CA321A" w:rsidRPr="005D1F84">
      <w:t xml:space="preserve"> prosím</w:t>
    </w:r>
    <w:r w:rsidR="00342316">
      <w:t>,</w:t>
    </w:r>
    <w:r w:rsidR="00CA321A" w:rsidRPr="005D1F84">
      <w:t xml:space="preserve"> uvádějte naše číslo jednací.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246E7" w:rsidRDefault="00D246E7">
      <w:pPr>
        <w:spacing w:after="0" w:line="240" w:lineRule="auto"/>
      </w:pPr>
      <w:r>
        <w:separator/>
      </w:r>
    </w:p>
  </w:footnote>
  <w:footnote w:type="continuationSeparator" w:id="0">
    <w:p w:rsidR="00D246E7" w:rsidRDefault="00D246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4417E" w:rsidRPr="006E7DD3" w:rsidRDefault="006E7DD3" w:rsidP="006E7DD3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216" behindDoc="1" locked="1" layoutInCell="1" allowOverlap="1" wp14:anchorId="6ED00F92" wp14:editId="0D04A5B7">
          <wp:simplePos x="0" y="0"/>
          <wp:positionH relativeFrom="page">
            <wp:posOffset>431800</wp:posOffset>
          </wp:positionH>
          <wp:positionV relativeFrom="page">
            <wp:posOffset>431800</wp:posOffset>
          </wp:positionV>
          <wp:extent cx="1198800" cy="648000"/>
          <wp:effectExtent l="0" t="0" r="1905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88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311"/>
    <w:rsid w:val="00003AEB"/>
    <w:rsid w:val="000218B9"/>
    <w:rsid w:val="000306AF"/>
    <w:rsid w:val="00042835"/>
    <w:rsid w:val="00086D29"/>
    <w:rsid w:val="000A5AD7"/>
    <w:rsid w:val="000C6547"/>
    <w:rsid w:val="000D4C01"/>
    <w:rsid w:val="000F6900"/>
    <w:rsid w:val="00102F12"/>
    <w:rsid w:val="001300AC"/>
    <w:rsid w:val="0013516D"/>
    <w:rsid w:val="00142099"/>
    <w:rsid w:val="00150B9D"/>
    <w:rsid w:val="00152F82"/>
    <w:rsid w:val="00157ACD"/>
    <w:rsid w:val="001636D3"/>
    <w:rsid w:val="00193F85"/>
    <w:rsid w:val="001A7E64"/>
    <w:rsid w:val="001B7010"/>
    <w:rsid w:val="00211F80"/>
    <w:rsid w:val="00221B36"/>
    <w:rsid w:val="00227BC5"/>
    <w:rsid w:val="00231021"/>
    <w:rsid w:val="00247E5F"/>
    <w:rsid w:val="002879AE"/>
    <w:rsid w:val="002A469F"/>
    <w:rsid w:val="002A52F4"/>
    <w:rsid w:val="002B6D09"/>
    <w:rsid w:val="002C0A32"/>
    <w:rsid w:val="002C33A9"/>
    <w:rsid w:val="002D69EE"/>
    <w:rsid w:val="002E764E"/>
    <w:rsid w:val="00304F72"/>
    <w:rsid w:val="00310D63"/>
    <w:rsid w:val="00323952"/>
    <w:rsid w:val="00332338"/>
    <w:rsid w:val="00342316"/>
    <w:rsid w:val="0036682E"/>
    <w:rsid w:val="00371A95"/>
    <w:rsid w:val="00380A0F"/>
    <w:rsid w:val="00394B2D"/>
    <w:rsid w:val="003C2B73"/>
    <w:rsid w:val="003D4425"/>
    <w:rsid w:val="003E1EB5"/>
    <w:rsid w:val="003F2066"/>
    <w:rsid w:val="004055F9"/>
    <w:rsid w:val="004067DE"/>
    <w:rsid w:val="0041218C"/>
    <w:rsid w:val="00421B09"/>
    <w:rsid w:val="0042387A"/>
    <w:rsid w:val="00466430"/>
    <w:rsid w:val="00490F37"/>
    <w:rsid w:val="004B5E58"/>
    <w:rsid w:val="004F3648"/>
    <w:rsid w:val="004F3B9D"/>
    <w:rsid w:val="00511E3C"/>
    <w:rsid w:val="00532849"/>
    <w:rsid w:val="0056170E"/>
    <w:rsid w:val="00582DFC"/>
    <w:rsid w:val="00592634"/>
    <w:rsid w:val="005B357E"/>
    <w:rsid w:val="005B615F"/>
    <w:rsid w:val="005C1BC3"/>
    <w:rsid w:val="005D1F84"/>
    <w:rsid w:val="005F4CB2"/>
    <w:rsid w:val="005F57B0"/>
    <w:rsid w:val="00611EAC"/>
    <w:rsid w:val="00616507"/>
    <w:rsid w:val="006509F1"/>
    <w:rsid w:val="00652548"/>
    <w:rsid w:val="00653BC4"/>
    <w:rsid w:val="0067390A"/>
    <w:rsid w:val="006A39DF"/>
    <w:rsid w:val="006C0407"/>
    <w:rsid w:val="006D0AE9"/>
    <w:rsid w:val="006E7DD3"/>
    <w:rsid w:val="00700BDD"/>
    <w:rsid w:val="00702F1D"/>
    <w:rsid w:val="007068F7"/>
    <w:rsid w:val="00710003"/>
    <w:rsid w:val="00721AA4"/>
    <w:rsid w:val="007272DA"/>
    <w:rsid w:val="0073428B"/>
    <w:rsid w:val="00742A86"/>
    <w:rsid w:val="00756259"/>
    <w:rsid w:val="00767E6F"/>
    <w:rsid w:val="00775DB9"/>
    <w:rsid w:val="007814A2"/>
    <w:rsid w:val="00790002"/>
    <w:rsid w:val="0079758E"/>
    <w:rsid w:val="007C738C"/>
    <w:rsid w:val="007D77E7"/>
    <w:rsid w:val="007E3048"/>
    <w:rsid w:val="00810299"/>
    <w:rsid w:val="00824279"/>
    <w:rsid w:val="008300B3"/>
    <w:rsid w:val="00860CFB"/>
    <w:rsid w:val="008640E6"/>
    <w:rsid w:val="008758CC"/>
    <w:rsid w:val="008A1753"/>
    <w:rsid w:val="008A6EBC"/>
    <w:rsid w:val="008B5304"/>
    <w:rsid w:val="00927D65"/>
    <w:rsid w:val="0093108E"/>
    <w:rsid w:val="009336E1"/>
    <w:rsid w:val="00935080"/>
    <w:rsid w:val="00960B99"/>
    <w:rsid w:val="009645A8"/>
    <w:rsid w:val="009929DF"/>
    <w:rsid w:val="00993F65"/>
    <w:rsid w:val="009A05B9"/>
    <w:rsid w:val="009F27E4"/>
    <w:rsid w:val="00A02235"/>
    <w:rsid w:val="00A27490"/>
    <w:rsid w:val="00A63644"/>
    <w:rsid w:val="00A71A6E"/>
    <w:rsid w:val="00AB451F"/>
    <w:rsid w:val="00AC2D36"/>
    <w:rsid w:val="00AC6B6B"/>
    <w:rsid w:val="00AD4F8E"/>
    <w:rsid w:val="00B43F1E"/>
    <w:rsid w:val="00B44F80"/>
    <w:rsid w:val="00B904AA"/>
    <w:rsid w:val="00BC1CE3"/>
    <w:rsid w:val="00BF3311"/>
    <w:rsid w:val="00C06373"/>
    <w:rsid w:val="00C20847"/>
    <w:rsid w:val="00C3745F"/>
    <w:rsid w:val="00C44C72"/>
    <w:rsid w:val="00CA321A"/>
    <w:rsid w:val="00CC2597"/>
    <w:rsid w:val="00CC48E7"/>
    <w:rsid w:val="00CE5D2D"/>
    <w:rsid w:val="00D140C3"/>
    <w:rsid w:val="00D15C5D"/>
    <w:rsid w:val="00D246E7"/>
    <w:rsid w:val="00D4417E"/>
    <w:rsid w:val="00D45579"/>
    <w:rsid w:val="00D47639"/>
    <w:rsid w:val="00D54496"/>
    <w:rsid w:val="00D65140"/>
    <w:rsid w:val="00D80C2F"/>
    <w:rsid w:val="00D84EC1"/>
    <w:rsid w:val="00D87462"/>
    <w:rsid w:val="00DB0117"/>
    <w:rsid w:val="00DE590E"/>
    <w:rsid w:val="00E02F97"/>
    <w:rsid w:val="00E05F2B"/>
    <w:rsid w:val="00E10D57"/>
    <w:rsid w:val="00E26CA3"/>
    <w:rsid w:val="00E43F09"/>
    <w:rsid w:val="00E760BF"/>
    <w:rsid w:val="00E80B96"/>
    <w:rsid w:val="00E84342"/>
    <w:rsid w:val="00EB0CFF"/>
    <w:rsid w:val="00EC6F09"/>
    <w:rsid w:val="00EC70A0"/>
    <w:rsid w:val="00EF1356"/>
    <w:rsid w:val="00F02D6F"/>
    <w:rsid w:val="00F1232B"/>
    <w:rsid w:val="00F15F08"/>
    <w:rsid w:val="00F32999"/>
    <w:rsid w:val="00F53B0F"/>
    <w:rsid w:val="00F65574"/>
    <w:rsid w:val="00F870DB"/>
    <w:rsid w:val="00FA10BD"/>
    <w:rsid w:val="00FC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A5B490"/>
  <w15:docId w15:val="{A0321E7A-F313-4D6D-B37B-6E982B5C4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F3311"/>
    <w:pPr>
      <w:spacing w:after="454"/>
    </w:pPr>
    <w:rPr>
      <w:rFonts w:ascii="Times New Roman" w:hAnsi="Times New Roman"/>
    </w:rPr>
  </w:style>
  <w:style w:type="paragraph" w:styleId="Nadpis1">
    <w:name w:val="heading 1"/>
    <w:basedOn w:val="Nadpis"/>
    <w:rsid w:val="00710003"/>
    <w:pPr>
      <w:outlineLvl w:val="0"/>
    </w:pPr>
  </w:style>
  <w:style w:type="paragraph" w:styleId="Nadpis2">
    <w:name w:val="heading 2"/>
    <w:basedOn w:val="Nadpis"/>
    <w:rsid w:val="00710003"/>
    <w:pPr>
      <w:outlineLvl w:val="1"/>
    </w:pPr>
  </w:style>
  <w:style w:type="paragraph" w:styleId="Nadpis3">
    <w:name w:val="heading 3"/>
    <w:basedOn w:val="Nadpis"/>
    <w:rsid w:val="00710003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0F6900"/>
    <w:rPr>
      <w:rFonts w:ascii="Arial" w:hAnsi="Arial"/>
      <w:color w:val="0000DC"/>
      <w:sz w:val="16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rsid w:val="0071000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rsid w:val="00710003"/>
    <w:pPr>
      <w:spacing w:after="140" w:line="288" w:lineRule="auto"/>
    </w:pPr>
  </w:style>
  <w:style w:type="paragraph" w:styleId="Seznam">
    <w:name w:val="List"/>
    <w:basedOn w:val="Tlotextu"/>
    <w:rsid w:val="00710003"/>
    <w:rPr>
      <w:rFonts w:cs="Mangal"/>
    </w:rPr>
  </w:style>
  <w:style w:type="paragraph" w:customStyle="1" w:styleId="Popisek">
    <w:name w:val="Popisek"/>
    <w:basedOn w:val="Normln"/>
    <w:rsid w:val="0071000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710003"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0F6900"/>
    <w:pPr>
      <w:tabs>
        <w:tab w:val="center" w:pos="4536"/>
        <w:tab w:val="right" w:pos="9072"/>
      </w:tabs>
      <w:spacing w:after="0" w:line="240" w:lineRule="exact"/>
    </w:pPr>
    <w:rPr>
      <w:rFonts w:ascii="Arial" w:hAnsi="Arial"/>
      <w:color w:val="0000DC"/>
      <w:sz w:val="16"/>
    </w:rPr>
  </w:style>
  <w:style w:type="paragraph" w:customStyle="1" w:styleId="Quotations">
    <w:name w:val="Quotations"/>
    <w:basedOn w:val="Normln"/>
    <w:rsid w:val="00710003"/>
  </w:style>
  <w:style w:type="paragraph" w:styleId="Nzev">
    <w:name w:val="Title"/>
    <w:basedOn w:val="Nadpis"/>
    <w:qFormat/>
    <w:rsid w:val="00710003"/>
  </w:style>
  <w:style w:type="paragraph" w:styleId="Podnadpis">
    <w:name w:val="Subtitle"/>
    <w:basedOn w:val="Nadpis"/>
    <w:qFormat/>
    <w:rsid w:val="00710003"/>
  </w:style>
  <w:style w:type="paragraph" w:customStyle="1" w:styleId="Adresa">
    <w:name w:val="Adresa"/>
    <w:qFormat/>
    <w:rsid w:val="002E764E"/>
    <w:pPr>
      <w:spacing w:line="290" w:lineRule="exact"/>
      <w:ind w:left="5046"/>
    </w:pPr>
    <w:rPr>
      <w:rFonts w:ascii="Arial" w:hAnsi="Arial"/>
      <w:b/>
      <w:sz w:val="24"/>
    </w:rPr>
  </w:style>
  <w:style w:type="paragraph" w:customStyle="1" w:styleId="Vc">
    <w:name w:val="Věc"/>
    <w:qFormat/>
    <w:rsid w:val="000F6900"/>
    <w:pPr>
      <w:tabs>
        <w:tab w:val="left" w:pos="2126"/>
        <w:tab w:val="left" w:pos="5046"/>
        <w:tab w:val="left" w:pos="7088"/>
      </w:tabs>
      <w:spacing w:before="840" w:line="280" w:lineRule="exact"/>
    </w:pPr>
    <w:rPr>
      <w:rFonts w:ascii="Arial" w:hAnsi="Arial"/>
      <w:color w:val="0000DC"/>
      <w:sz w:val="16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basedOn w:val="Tlodopisu"/>
    <w:next w:val="Tlodopisu"/>
    <w:qFormat/>
    <w:rsid w:val="000F6900"/>
    <w:pPr>
      <w:spacing w:before="720" w:line="290" w:lineRule="exact"/>
    </w:pPr>
    <w:rPr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2E764E"/>
    <w:pPr>
      <w:spacing w:line="280" w:lineRule="exact"/>
    </w:pPr>
    <w:rPr>
      <w:rFonts w:ascii="Arial" w:hAnsi="Arial"/>
      <w:b/>
      <w:sz w:val="20"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basedOn w:val="Zpat"/>
    <w:next w:val="Zpat"/>
    <w:rsid w:val="007D77E7"/>
    <w:rPr>
      <w:b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0F6900"/>
    <w:pPr>
      <w:tabs>
        <w:tab w:val="clear" w:pos="4536"/>
        <w:tab w:val="clear" w:pos="9072"/>
        <w:tab w:val="left" w:pos="0"/>
      </w:tabs>
      <w:ind w:left="-680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D80C2F"/>
    <w:rPr>
      <w:rFonts w:cs="Arial"/>
      <w:szCs w:val="16"/>
    </w:rPr>
  </w:style>
  <w:style w:type="paragraph" w:customStyle="1" w:styleId="Tlodopisu">
    <w:name w:val="Tělo dopisu"/>
    <w:qFormat/>
    <w:rsid w:val="00E84342"/>
    <w:pPr>
      <w:spacing w:after="280" w:line="280" w:lineRule="exact"/>
    </w:pPr>
    <w:rPr>
      <w:rFonts w:ascii="Arial" w:hAnsi="Arial"/>
      <w:sz w:val="20"/>
    </w:rPr>
  </w:style>
  <w:style w:type="character" w:customStyle="1" w:styleId="slovnstran">
    <w:name w:val="Číslování stran"/>
    <w:basedOn w:val="Standardnpsmoodstavce"/>
    <w:uiPriority w:val="1"/>
    <w:qFormat/>
    <w:rsid w:val="00F53B0F"/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ARIC~1\AppData\Local\Temp\7zOC5C34E37\munipress_univerzalni_dopis_cz_barva_bez_znacek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FF1D81-62F0-4573-B77E-7B1AB7CE1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munipress_univerzalni_dopis_cz_barva_bez_znacek</Template>
  <TotalTime>1</TotalTime>
  <Pages>2</Pages>
  <Words>80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univerzalni muni</vt:lpstr>
    </vt:vector>
  </TitlesOfParts>
  <Company>ATC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univerzalni muni</dc:title>
  <dc:creator>Martina Švaříčková Hlavatá</dc:creator>
  <cp:lastModifiedBy>Martina Švaříčková Hlavatá</cp:lastModifiedBy>
  <cp:revision>1</cp:revision>
  <cp:lastPrinted>2018-09-13T05:16:00Z</cp:lastPrinted>
  <dcterms:created xsi:type="dcterms:W3CDTF">2021-03-26T14:13:00Z</dcterms:created>
  <dcterms:modified xsi:type="dcterms:W3CDTF">2021-03-26T14:14:00Z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